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99" w:rsidRDefault="009B1E99" w:rsidP="00AD5409">
      <w:pPr>
        <w:pStyle w:val="a7"/>
        <w:ind w:left="-1276" w:hanging="142"/>
        <w:jc w:val="both"/>
      </w:pPr>
      <w:r>
        <w:rPr>
          <w:noProof/>
        </w:rPr>
        <w:drawing>
          <wp:inline distT="0" distB="0" distL="0" distR="0">
            <wp:extent cx="7162800" cy="11049000"/>
            <wp:effectExtent l="0" t="0" r="0" b="0"/>
            <wp:docPr id="4" name="Рисунок 4" descr="C:\Users\User\Pictures\Сканы\Скан_2025041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Pictures\Сканы\Скан_20250412 (5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2" b="4188"/>
                    <a:stretch/>
                  </pic:blipFill>
                  <pic:spPr bwMode="auto">
                    <a:xfrm rot="10800000">
                      <a:off x="0" y="0"/>
                      <a:ext cx="7163199" cy="1104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4688" w:rsidRPr="001323BA" w:rsidRDefault="006B4688" w:rsidP="006B46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23BA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6B4688" w:rsidRPr="001323BA" w:rsidRDefault="006B4688" w:rsidP="006B4688">
      <w:pPr>
        <w:spacing w:after="0"/>
        <w:ind w:firstLine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4FBC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Рабочая п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рограмма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внеурочной деятельности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Здоровейка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имеет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спортивно-оздоровительную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 направленность, так как приобщает обучающихся к здоровому образу жизни.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3BA">
        <w:rPr>
          <w:rFonts w:ascii="Times New Roman" w:hAnsi="Times New Roman"/>
          <w:b/>
          <w:i/>
          <w:sz w:val="28"/>
          <w:szCs w:val="28"/>
        </w:rPr>
        <w:tab/>
        <w:t>Нормативно-правовое обеспечение</w:t>
      </w:r>
      <w:r w:rsidRPr="001323BA">
        <w:rPr>
          <w:rFonts w:ascii="Times New Roman" w:hAnsi="Times New Roman"/>
          <w:sz w:val="28"/>
          <w:szCs w:val="28"/>
        </w:rPr>
        <w:t xml:space="preserve"> программы внеурочной деятельности «</w:t>
      </w:r>
      <w:proofErr w:type="spellStart"/>
      <w:r w:rsidRPr="001323BA">
        <w:rPr>
          <w:rFonts w:ascii="Times New Roman" w:hAnsi="Times New Roman"/>
          <w:sz w:val="28"/>
          <w:szCs w:val="28"/>
        </w:rPr>
        <w:t>Здорове</w:t>
      </w:r>
      <w:r>
        <w:rPr>
          <w:rFonts w:ascii="Times New Roman" w:hAnsi="Times New Roman"/>
          <w:sz w:val="28"/>
          <w:szCs w:val="28"/>
        </w:rPr>
        <w:t>йка</w:t>
      </w:r>
      <w:proofErr w:type="spellEnd"/>
      <w:r w:rsidRPr="001323BA">
        <w:rPr>
          <w:rFonts w:ascii="Times New Roman" w:hAnsi="Times New Roman"/>
          <w:sz w:val="28"/>
          <w:szCs w:val="28"/>
        </w:rPr>
        <w:t>»: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3BA">
        <w:rPr>
          <w:rFonts w:ascii="Times New Roman" w:hAnsi="Times New Roman"/>
          <w:sz w:val="28"/>
          <w:szCs w:val="28"/>
        </w:rPr>
        <w:t xml:space="preserve">- Федеральный закон от 29 декабря 2012 г. </w:t>
      </w:r>
      <w:r w:rsidRPr="001323BA">
        <w:rPr>
          <w:rFonts w:ascii="Times New Roman" w:hAnsi="Times New Roman"/>
          <w:sz w:val="28"/>
          <w:szCs w:val="28"/>
          <w:lang w:val="en-US"/>
        </w:rPr>
        <w:t>N</w:t>
      </w:r>
      <w:r w:rsidRPr="001323BA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Федерации»;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323BA">
        <w:rPr>
          <w:rFonts w:ascii="Times New Roman" w:hAnsi="Times New Roman"/>
          <w:sz w:val="28"/>
          <w:szCs w:val="28"/>
        </w:rPr>
        <w:t>- Федерального государственного образовательного стандарта образования обучающихся с умственной отсталостью (интеллектуальными нарушениями) от 19.12.2014 г. № 1599;</w:t>
      </w:r>
      <w:r w:rsidRPr="001323B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323BA">
        <w:rPr>
          <w:rFonts w:ascii="Times New Roman" w:eastAsia="Times New Roman" w:hAnsi="Times New Roman"/>
          <w:sz w:val="28"/>
          <w:szCs w:val="28"/>
        </w:rPr>
        <w:t xml:space="preserve">- Порядок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 (приказ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</w:rPr>
        <w:t>Минобрнауки</w:t>
      </w:r>
      <w:proofErr w:type="spellEnd"/>
      <w:r w:rsidRPr="001323BA">
        <w:rPr>
          <w:rFonts w:ascii="Times New Roman" w:eastAsia="Times New Roman" w:hAnsi="Times New Roman"/>
          <w:sz w:val="28"/>
          <w:szCs w:val="28"/>
        </w:rPr>
        <w:t xml:space="preserve"> России от 30 августа 2013 г. № 1015) (далее - Порядок № 1015);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3BA">
        <w:rPr>
          <w:rFonts w:ascii="Times New Roman" w:eastAsia="Times New Roman" w:hAnsi="Times New Roman"/>
          <w:sz w:val="28"/>
          <w:szCs w:val="28"/>
        </w:rPr>
        <w:t>- СанПиН 2.4.2.2821-10 «Санитарно-эпидемиологические требования к условиям и организации обучения в общеобразовательных учреждениях» (от 29 декабря 2010 г, № 189 в редакции изменений № 3, утвержденных постановлением Главного государственного санитарного врача Российской Федерации от 24 ноября 2015 г. № 81);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3BA">
        <w:rPr>
          <w:rFonts w:ascii="Times New Roman" w:hAnsi="Times New Roman"/>
          <w:sz w:val="28"/>
          <w:szCs w:val="28"/>
        </w:rPr>
        <w:t>- СанПиН 2.4.2. 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</w:t>
      </w:r>
      <w:r>
        <w:rPr>
          <w:rFonts w:ascii="Times New Roman" w:hAnsi="Times New Roman"/>
          <w:sz w:val="28"/>
          <w:szCs w:val="28"/>
        </w:rPr>
        <w:t xml:space="preserve">ограммам </w:t>
      </w:r>
      <w:proofErr w:type="gramStart"/>
      <w:r>
        <w:rPr>
          <w:rFonts w:ascii="Times New Roman" w:hAnsi="Times New Roman"/>
          <w:sz w:val="28"/>
          <w:szCs w:val="28"/>
        </w:rPr>
        <w:t>для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с ОВЗ».</w:t>
      </w:r>
    </w:p>
    <w:p w:rsidR="006B4688" w:rsidRPr="001323BA" w:rsidRDefault="006B4688" w:rsidP="006B4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 программы.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Здоровье человека — тема достаточно актуальная для всех времен и народов, а в </w:t>
      </w:r>
      <w:r w:rsidRPr="001323BA">
        <w:rPr>
          <w:rFonts w:ascii="Times New Roman" w:eastAsia="Times New Roman" w:hAnsi="Times New Roman"/>
          <w:sz w:val="28"/>
          <w:szCs w:val="28"/>
          <w:lang w:val="en-US" w:eastAsia="ru-RU"/>
        </w:rPr>
        <w:t>XXI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веке она становится первостепенной. Состояние здоровья школьников вызывает серьезную тревогу специалистов. Наглядным показателем неблагополучия является  то, что  здоровье школьников ухудшается по сравнению с их сверстниками  двадцать или тридцать лет назад. При этом наиболее значительное увеличение частоты всех классов болезней происходит в возрастные периоды, совпадающие с получением общего среднего образования. </w:t>
      </w:r>
    </w:p>
    <w:p w:rsidR="006B4688" w:rsidRPr="001323BA" w:rsidRDefault="006B4688" w:rsidP="006B4688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Многие педагоги считают, что сохранением и укреплением здоровья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щихся</w:t>
      </w:r>
      <w:proofErr w:type="gram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в школе должны заниматься администраторы и специально подготовленные профессионалы. Однако анализ школьных факторов риска показывает, что большинство проблем здоровья учащихся создается и решается в ходе ежедневной практической работы учителей, т.е. связано с их профессиональной деятельностью. Поэтому учителю необходимо найти резервы собственной деятельности в сохранении и укреплении здоровья учащихся.  </w:t>
      </w:r>
    </w:p>
    <w:p w:rsidR="006B4688" w:rsidRPr="001323BA" w:rsidRDefault="006B4688" w:rsidP="006B4688">
      <w:pPr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Урок остается основной организ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ационной формой образовательной деятельности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которая непосредственно зависит от учителя. Выявление критериев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здоровьесберегающего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потенциала школьного урока и построение урока на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здоровьесберегающей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основе является важнейшим условием преодоления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здоровьезатратного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характера школьного образования. </w:t>
      </w:r>
    </w:p>
    <w:p w:rsidR="006B4688" w:rsidRPr="001323BA" w:rsidRDefault="006B4688" w:rsidP="006B468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По мнению специалистов-медиков, возраст от одного года до 15 лет гораздо важнее для сохранения будущего здоро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softHyphen/>
        <w:t>вья, чем от 15 лет до 60.  </w:t>
      </w:r>
    </w:p>
    <w:p w:rsidR="006B4688" w:rsidRPr="001323BA" w:rsidRDefault="006B4688" w:rsidP="006B468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Как помочь школьнику, как сделать так, чтобы он начал жить активной, интересной и полноценной жизнью? Как сделать так, чтобы учение в школе вызывало прилив энергии, а обучение было в радость, развивало рефлексивные умения учащихся? Именно в решении этих вопросов и заключается </w:t>
      </w: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  актуальность 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программы «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Здоровейка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6B4688" w:rsidRPr="001323BA" w:rsidRDefault="006B4688" w:rsidP="006B4688">
      <w:pPr>
        <w:shd w:val="clear" w:color="auto" w:fill="FFFFFF"/>
        <w:spacing w:after="0" w:line="240" w:lineRule="auto"/>
        <w:ind w:left="862" w:right="-216" w:hanging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Цель и задачи программы </w:t>
      </w:r>
    </w:p>
    <w:p w:rsidR="006B4688" w:rsidRPr="006A7695" w:rsidRDefault="006B4688" w:rsidP="006B4688">
      <w:pPr>
        <w:pStyle w:val="a4"/>
        <w:ind w:left="0" w:right="-143" w:firstLine="646"/>
        <w:jc w:val="both"/>
        <w:rPr>
          <w:color w:val="000000"/>
          <w:sz w:val="28"/>
          <w:szCs w:val="28"/>
        </w:rPr>
      </w:pPr>
      <w:r w:rsidRPr="001323BA">
        <w:rPr>
          <w:sz w:val="28"/>
          <w:szCs w:val="28"/>
        </w:rPr>
        <w:t> </w:t>
      </w:r>
      <w:r w:rsidRPr="001675AF">
        <w:rPr>
          <w:b/>
          <w:color w:val="000000"/>
          <w:sz w:val="28"/>
          <w:szCs w:val="28"/>
        </w:rPr>
        <w:t>Цель:</w:t>
      </w:r>
      <w:r w:rsidRPr="006A7695">
        <w:rPr>
          <w:color w:val="000000"/>
          <w:sz w:val="28"/>
          <w:szCs w:val="28"/>
        </w:rPr>
        <w:t xml:space="preserve"> социально-педагогическая поддержка в</w:t>
      </w:r>
      <w:r>
        <w:rPr>
          <w:color w:val="000000"/>
          <w:sz w:val="28"/>
          <w:szCs w:val="28"/>
        </w:rPr>
        <w:t xml:space="preserve"> сохранении и укреплении </w:t>
      </w:r>
      <w:r w:rsidRPr="006A7695">
        <w:rPr>
          <w:color w:val="000000"/>
          <w:sz w:val="28"/>
          <w:szCs w:val="28"/>
        </w:rPr>
        <w:t>физического, психического и социального здоровья</w:t>
      </w:r>
      <w:r>
        <w:rPr>
          <w:color w:val="000000"/>
          <w:sz w:val="28"/>
          <w:szCs w:val="28"/>
        </w:rPr>
        <w:t xml:space="preserve"> </w:t>
      </w:r>
      <w:r w:rsidRPr="006A7695">
        <w:rPr>
          <w:color w:val="000000"/>
          <w:sz w:val="28"/>
          <w:szCs w:val="28"/>
        </w:rPr>
        <w:t xml:space="preserve">обучающихся, формирование основ патриотического воспитания, здорового и  безопасного образа жизни. </w:t>
      </w:r>
    </w:p>
    <w:p w:rsidR="006B4688" w:rsidRPr="001675AF" w:rsidRDefault="006B4688" w:rsidP="006B4688">
      <w:pPr>
        <w:pStyle w:val="a4"/>
        <w:ind w:left="142" w:right="-143" w:firstLine="360"/>
        <w:jc w:val="both"/>
        <w:rPr>
          <w:b/>
          <w:color w:val="000000"/>
          <w:sz w:val="28"/>
          <w:szCs w:val="28"/>
        </w:rPr>
      </w:pPr>
      <w:r w:rsidRPr="001675AF">
        <w:rPr>
          <w:b/>
          <w:color w:val="000000"/>
          <w:sz w:val="28"/>
          <w:szCs w:val="28"/>
        </w:rPr>
        <w:t>Задачи:</w:t>
      </w:r>
    </w:p>
    <w:p w:rsidR="006B4688" w:rsidRPr="00045A60" w:rsidRDefault="006B4688" w:rsidP="006B4688">
      <w:pPr>
        <w:pStyle w:val="a3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045A60">
        <w:rPr>
          <w:sz w:val="28"/>
          <w:szCs w:val="28"/>
        </w:rPr>
        <w:t>ф</w:t>
      </w:r>
      <w:r>
        <w:rPr>
          <w:sz w:val="28"/>
          <w:szCs w:val="28"/>
        </w:rPr>
        <w:t>ормирование</w:t>
      </w:r>
      <w:r w:rsidRPr="00045A60">
        <w:rPr>
          <w:sz w:val="28"/>
          <w:szCs w:val="28"/>
        </w:rPr>
        <w:t xml:space="preserve"> представления об основных компонентах культуры здоровья и здорового образа жизни;</w:t>
      </w:r>
    </w:p>
    <w:p w:rsidR="006B4688" w:rsidRDefault="006B4688" w:rsidP="006B4688">
      <w:pPr>
        <w:pStyle w:val="a3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045A60">
        <w:rPr>
          <w:sz w:val="28"/>
          <w:szCs w:val="28"/>
        </w:rPr>
        <w:t>проб</w:t>
      </w:r>
      <w:r>
        <w:rPr>
          <w:sz w:val="28"/>
          <w:szCs w:val="28"/>
        </w:rPr>
        <w:t>уждение</w:t>
      </w:r>
      <w:r w:rsidRPr="00045A60">
        <w:rPr>
          <w:sz w:val="28"/>
          <w:szCs w:val="28"/>
        </w:rPr>
        <w:t xml:space="preserve"> в детях желания заботиться о своем здоровье</w:t>
      </w:r>
      <w:r>
        <w:rPr>
          <w:sz w:val="28"/>
          <w:szCs w:val="28"/>
        </w:rPr>
        <w:t>;</w:t>
      </w:r>
    </w:p>
    <w:p w:rsidR="006B4688" w:rsidRPr="00045A60" w:rsidRDefault="006B4688" w:rsidP="006B4688">
      <w:pPr>
        <w:pStyle w:val="a3"/>
        <w:numPr>
          <w:ilvl w:val="0"/>
          <w:numId w:val="1"/>
        </w:num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5A60">
        <w:rPr>
          <w:sz w:val="28"/>
          <w:szCs w:val="28"/>
        </w:rPr>
        <w:t>формирование заинтересованного от</w:t>
      </w:r>
      <w:r>
        <w:rPr>
          <w:sz w:val="28"/>
          <w:szCs w:val="28"/>
        </w:rPr>
        <w:t>ношения к собственному здоровью</w:t>
      </w:r>
      <w:r w:rsidRPr="00045A60">
        <w:rPr>
          <w:sz w:val="28"/>
          <w:szCs w:val="28"/>
        </w:rPr>
        <w:t xml:space="preserve"> путем соблюдения правил здорового образа жизни и организации </w:t>
      </w:r>
      <w:proofErr w:type="spellStart"/>
      <w:r w:rsidRPr="00045A60">
        <w:rPr>
          <w:sz w:val="28"/>
          <w:szCs w:val="28"/>
        </w:rPr>
        <w:t>здоровьесберегающего</w:t>
      </w:r>
      <w:proofErr w:type="spellEnd"/>
      <w:r w:rsidRPr="00045A60">
        <w:rPr>
          <w:sz w:val="28"/>
          <w:szCs w:val="28"/>
        </w:rPr>
        <w:t xml:space="preserve"> характера учебной деятельности и общения;</w:t>
      </w:r>
    </w:p>
    <w:p w:rsidR="006B4688" w:rsidRPr="00045A60" w:rsidRDefault="006B4688" w:rsidP="006B4688">
      <w:pPr>
        <w:pStyle w:val="a3"/>
        <w:numPr>
          <w:ilvl w:val="0"/>
          <w:numId w:val="1"/>
        </w:num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соблюдение</w:t>
      </w:r>
      <w:r w:rsidRPr="00045A60">
        <w:rPr>
          <w:sz w:val="28"/>
          <w:szCs w:val="28"/>
        </w:rPr>
        <w:t xml:space="preserve"> </w:t>
      </w:r>
      <w:proofErr w:type="spellStart"/>
      <w:r w:rsidRPr="00045A60">
        <w:rPr>
          <w:sz w:val="28"/>
          <w:szCs w:val="28"/>
        </w:rPr>
        <w:t>здоровьесохраня</w:t>
      </w:r>
      <w:r>
        <w:rPr>
          <w:sz w:val="28"/>
          <w:szCs w:val="28"/>
        </w:rPr>
        <w:t>ющего</w:t>
      </w:r>
      <w:proofErr w:type="spellEnd"/>
      <w:r w:rsidRPr="00045A60">
        <w:rPr>
          <w:sz w:val="28"/>
          <w:szCs w:val="28"/>
        </w:rPr>
        <w:t xml:space="preserve"> режим</w:t>
      </w:r>
      <w:r>
        <w:rPr>
          <w:sz w:val="28"/>
          <w:szCs w:val="28"/>
        </w:rPr>
        <w:t>а</w:t>
      </w:r>
      <w:r w:rsidRPr="00045A60">
        <w:rPr>
          <w:sz w:val="28"/>
          <w:szCs w:val="28"/>
        </w:rPr>
        <w:t xml:space="preserve"> дня;</w:t>
      </w:r>
    </w:p>
    <w:p w:rsidR="006B4688" w:rsidRDefault="006B4688" w:rsidP="006B4688">
      <w:pPr>
        <w:pStyle w:val="a3"/>
        <w:numPr>
          <w:ilvl w:val="0"/>
          <w:numId w:val="1"/>
        </w:numPr>
        <w:ind w:left="567"/>
        <w:jc w:val="both"/>
        <w:rPr>
          <w:sz w:val="28"/>
          <w:szCs w:val="28"/>
        </w:rPr>
      </w:pPr>
      <w:r w:rsidRPr="00045A60">
        <w:rPr>
          <w:sz w:val="28"/>
          <w:szCs w:val="28"/>
        </w:rPr>
        <w:t>ф</w:t>
      </w:r>
      <w:r>
        <w:rPr>
          <w:sz w:val="28"/>
          <w:szCs w:val="28"/>
        </w:rPr>
        <w:t>ормирование негативного отношения к факторам риска здоровья</w:t>
      </w:r>
      <w:r w:rsidRPr="00045A60">
        <w:rPr>
          <w:sz w:val="28"/>
          <w:szCs w:val="28"/>
        </w:rPr>
        <w:t xml:space="preserve"> </w:t>
      </w:r>
      <w:proofErr w:type="gramStart"/>
      <w:r w:rsidRPr="00045A60">
        <w:rPr>
          <w:sz w:val="28"/>
          <w:szCs w:val="28"/>
        </w:rPr>
        <w:t>обучающихся</w:t>
      </w:r>
      <w:proofErr w:type="gramEnd"/>
      <w:r w:rsidRPr="00045A60">
        <w:rPr>
          <w:sz w:val="28"/>
          <w:szCs w:val="28"/>
        </w:rPr>
        <w:t xml:space="preserve"> (сниженная двигательная активность, курение, алкоголь, наркотики и другие </w:t>
      </w:r>
      <w:proofErr w:type="spellStart"/>
      <w:r w:rsidRPr="00045A60">
        <w:rPr>
          <w:sz w:val="28"/>
          <w:szCs w:val="28"/>
        </w:rPr>
        <w:t>психоактивные</w:t>
      </w:r>
      <w:proofErr w:type="spellEnd"/>
      <w:r w:rsidRPr="00045A60">
        <w:rPr>
          <w:sz w:val="28"/>
          <w:szCs w:val="28"/>
        </w:rPr>
        <w:t xml:space="preserve"> веще</w:t>
      </w:r>
      <w:r>
        <w:rPr>
          <w:sz w:val="28"/>
          <w:szCs w:val="28"/>
        </w:rPr>
        <w:t>ства, инфекционные заболевания);</w:t>
      </w:r>
    </w:p>
    <w:p w:rsidR="006B4688" w:rsidRDefault="006B4688" w:rsidP="006B4688">
      <w:pPr>
        <w:pStyle w:val="a3"/>
        <w:numPr>
          <w:ilvl w:val="0"/>
          <w:numId w:val="1"/>
        </w:num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пополнение словарного запаса;</w:t>
      </w:r>
    </w:p>
    <w:p w:rsidR="006B4688" w:rsidRPr="001323BA" w:rsidRDefault="006B4688" w:rsidP="006B468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 Данная  программа строится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на принципах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-н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аучности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в основе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 содержится анализ статистических медицинских исследований по состоянию здоровья школьников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д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оступности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которых определяет содержание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программы  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возрастными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собенностями младших школьников;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-с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истемности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определяющий</w:t>
      </w:r>
      <w:proofErr w:type="gram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взаимосвязь и целостность   содержания, форм и принципов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При этом необходимо выделить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практическую направленность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программы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B4688" w:rsidRPr="001323BA" w:rsidRDefault="006B4688" w:rsidP="006B4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Содержание занятий направлено на развитие 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щихся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умственной отсталостью (интеллектуальными нарушениями) 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негативного отношения к вредным привычкам, на воспитание силы воли, обретение друзей и организацию досуга. </w:t>
      </w:r>
    </w:p>
    <w:p w:rsidR="006B4688" w:rsidRPr="001323BA" w:rsidRDefault="006B4688" w:rsidP="006B4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Основные виды деятельности </w:t>
      </w:r>
      <w:proofErr w:type="gramStart"/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об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ю</w:t>
      </w: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щихся</w:t>
      </w:r>
      <w:proofErr w:type="gramEnd"/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: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навыки дискуссионного общения;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опыты;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игра. </w:t>
      </w:r>
    </w:p>
    <w:p w:rsidR="006B4688" w:rsidRPr="001323BA" w:rsidRDefault="006B4688" w:rsidP="006B4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Изучение программного материала начинается на доступном младшим школьникам уровне, преимущественно в виде учебных игр и в процессе практической деятельности. Кроме тог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о, каждый отдельный раздел 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включает в себя дополнительные виды деятельности: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-чтение стихов, сказок, рассказов;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-постановка драматических сценок, спектаклей;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-прослушивание песен и стихов;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-разучивание и исполнение песен;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-организация подвижных игр;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-проведение опытов;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-выполнение физических упражнений, упражнений на релаксацию, концентрацию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внимания, развитие воображения.</w:t>
      </w:r>
    </w:p>
    <w:p w:rsidR="006B4688" w:rsidRPr="001323BA" w:rsidRDefault="006B4688" w:rsidP="006B4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Организация учебных занятий предполагает, что любое  занятие  для детей должно стать уроком радости, открывающим каждому ребёнку его собственную индивидуальность и резервные возможности организма, которые обеспечивают повышение уровней работоспособности и адаптивности. </w:t>
      </w:r>
    </w:p>
    <w:p w:rsidR="006B4688" w:rsidRPr="006B4688" w:rsidRDefault="006B4688" w:rsidP="006B4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Он не должен быть уроком «заучивания», на котором вместо достижения оздоровительного эффекта создаётся только дополнительная нагрузка. Каждое занятие должно стать настоящим уроком «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здравотворчества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6B4688" w:rsidRPr="003E1DEE" w:rsidRDefault="006B4688" w:rsidP="006B46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1 год -33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час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6B4688" w:rsidRPr="001323BA" w:rsidRDefault="006B4688" w:rsidP="006B4688">
      <w:pPr>
        <w:spacing w:after="0" w:line="240" w:lineRule="auto"/>
        <w:ind w:left="862" w:hanging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обучающимися</w:t>
      </w:r>
      <w:proofErr w:type="gramEnd"/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</w:t>
      </w:r>
    </w:p>
    <w:p w:rsidR="006B4688" w:rsidRPr="001323BA" w:rsidRDefault="006B4688" w:rsidP="006B4688">
      <w:pPr>
        <w:spacing w:after="0" w:line="240" w:lineRule="auto"/>
        <w:ind w:left="862" w:hanging="72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программы внеурочной деятельности</w:t>
      </w:r>
    </w:p>
    <w:p w:rsidR="006B4688" w:rsidRPr="001323BA" w:rsidRDefault="006B4688" w:rsidP="006B46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23B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деятельности </w:t>
      </w:r>
      <w:r w:rsidRPr="001323BA">
        <w:rPr>
          <w:rFonts w:ascii="Times New Roman" w:hAnsi="Times New Roman"/>
          <w:sz w:val="28"/>
          <w:szCs w:val="28"/>
        </w:rPr>
        <w:t>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1323BA">
        <w:rPr>
          <w:rFonts w:ascii="Times New Roman" w:hAnsi="Times New Roman"/>
          <w:sz w:val="28"/>
          <w:szCs w:val="28"/>
        </w:rPr>
        <w:t xml:space="preserve">обучающихся формируются познавательные, личностные, регулятивные, коммуникативные </w:t>
      </w:r>
      <w:r>
        <w:rPr>
          <w:rFonts w:ascii="Times New Roman" w:hAnsi="Times New Roman"/>
          <w:sz w:val="28"/>
          <w:szCs w:val="28"/>
        </w:rPr>
        <w:t xml:space="preserve">базовые </w:t>
      </w:r>
      <w:r w:rsidRPr="001323BA">
        <w:rPr>
          <w:rFonts w:ascii="Times New Roman" w:hAnsi="Times New Roman"/>
          <w:sz w:val="28"/>
          <w:szCs w:val="28"/>
        </w:rPr>
        <w:t>учебные действия.</w:t>
      </w:r>
      <w:proofErr w:type="gramEnd"/>
    </w:p>
    <w:p w:rsidR="006B4688" w:rsidRPr="001323BA" w:rsidRDefault="006B4688" w:rsidP="006B4688">
      <w:pPr>
        <w:pStyle w:val="a3"/>
        <w:ind w:left="284" w:hanging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Личностные </w:t>
      </w:r>
      <w:r w:rsidRPr="001323BA">
        <w:rPr>
          <w:b/>
          <w:i/>
          <w:sz w:val="28"/>
          <w:szCs w:val="28"/>
        </w:rPr>
        <w:t>результаты программы внеурочной деятельности:</w:t>
      </w:r>
    </w:p>
    <w:p w:rsidR="006B4688" w:rsidRPr="001323BA" w:rsidRDefault="006B4688" w:rsidP="006B4688">
      <w:pPr>
        <w:pStyle w:val="a3"/>
        <w:numPr>
          <w:ilvl w:val="0"/>
          <w:numId w:val="2"/>
        </w:numPr>
        <w:suppressAutoHyphens/>
        <w:jc w:val="both"/>
        <w:rPr>
          <w:sz w:val="28"/>
          <w:szCs w:val="28"/>
        </w:rPr>
      </w:pPr>
      <w:r w:rsidRPr="001323BA">
        <w:rPr>
          <w:sz w:val="28"/>
          <w:szCs w:val="28"/>
        </w:rPr>
        <w:t xml:space="preserve">осознание  </w:t>
      </w:r>
      <w:proofErr w:type="gramStart"/>
      <w:r w:rsidRPr="001323BA">
        <w:rPr>
          <w:sz w:val="28"/>
          <w:szCs w:val="28"/>
        </w:rPr>
        <w:t>обучающимися</w:t>
      </w:r>
      <w:proofErr w:type="gramEnd"/>
      <w:r w:rsidRPr="001323BA">
        <w:rPr>
          <w:sz w:val="28"/>
          <w:szCs w:val="28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6B4688" w:rsidRPr="001323BA" w:rsidRDefault="006B4688" w:rsidP="006B4688">
      <w:pPr>
        <w:pStyle w:val="a3"/>
        <w:numPr>
          <w:ilvl w:val="0"/>
          <w:numId w:val="2"/>
        </w:numPr>
        <w:suppressAutoHyphens/>
        <w:jc w:val="both"/>
        <w:rPr>
          <w:sz w:val="28"/>
          <w:szCs w:val="28"/>
        </w:rPr>
      </w:pPr>
      <w:r w:rsidRPr="001323BA">
        <w:rPr>
          <w:sz w:val="28"/>
          <w:szCs w:val="28"/>
        </w:rPr>
        <w:t>социальная адаптация детей, расширение сферы общения, приобретение опыта вз</w:t>
      </w:r>
      <w:r>
        <w:rPr>
          <w:sz w:val="28"/>
          <w:szCs w:val="28"/>
        </w:rPr>
        <w:t>аимодействия с окружающим миром;</w:t>
      </w:r>
    </w:p>
    <w:p w:rsidR="006B4688" w:rsidRPr="001323BA" w:rsidRDefault="006B4688" w:rsidP="006B4688">
      <w:pPr>
        <w:pStyle w:val="a4"/>
        <w:numPr>
          <w:ilvl w:val="0"/>
          <w:numId w:val="2"/>
        </w:numPr>
        <w:jc w:val="both"/>
        <w:rPr>
          <w:sz w:val="28"/>
          <w:szCs w:val="28"/>
        </w:rPr>
      </w:pPr>
      <w:r w:rsidRPr="001323BA">
        <w:rPr>
          <w:sz w:val="28"/>
          <w:szCs w:val="28"/>
        </w:rPr>
        <w:t>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6B4688" w:rsidRPr="001323BA" w:rsidRDefault="006B4688" w:rsidP="006B46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23BA">
        <w:rPr>
          <w:rFonts w:ascii="Times New Roman" w:hAnsi="Times New Roman"/>
          <w:b/>
          <w:sz w:val="28"/>
          <w:szCs w:val="28"/>
        </w:rPr>
        <w:t>Уровень усвоения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</w:p>
    <w:p w:rsidR="006B4688" w:rsidRPr="001323BA" w:rsidRDefault="006B4688" w:rsidP="006B46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323BA">
        <w:rPr>
          <w:rFonts w:ascii="Times New Roman" w:hAnsi="Times New Roman"/>
          <w:b/>
          <w:sz w:val="28"/>
          <w:szCs w:val="28"/>
        </w:rPr>
        <w:t>Достаточный</w:t>
      </w:r>
      <w:r>
        <w:rPr>
          <w:rFonts w:ascii="Times New Roman" w:hAnsi="Times New Roman"/>
          <w:b/>
          <w:sz w:val="28"/>
          <w:szCs w:val="28"/>
        </w:rPr>
        <w:t>:</w:t>
      </w:r>
      <w:r w:rsidRPr="001323BA">
        <w:rPr>
          <w:rFonts w:ascii="Times New Roman" w:hAnsi="Times New Roman"/>
          <w:b/>
          <w:sz w:val="28"/>
          <w:szCs w:val="28"/>
        </w:rPr>
        <w:t xml:space="preserve"> </w:t>
      </w:r>
    </w:p>
    <w:p w:rsidR="006B4688" w:rsidRPr="001323BA" w:rsidRDefault="006B4688" w:rsidP="006B4688">
      <w:pPr>
        <w:pStyle w:val="a3"/>
        <w:numPr>
          <w:ilvl w:val="0"/>
          <w:numId w:val="3"/>
        </w:numPr>
        <w:suppressAutoHyphens/>
        <w:ind w:left="142" w:hanging="142"/>
        <w:jc w:val="both"/>
        <w:rPr>
          <w:sz w:val="28"/>
          <w:szCs w:val="28"/>
        </w:rPr>
      </w:pPr>
      <w:r w:rsidRPr="001323BA">
        <w:rPr>
          <w:sz w:val="28"/>
          <w:szCs w:val="28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6B4688" w:rsidRPr="001323BA" w:rsidRDefault="006B4688" w:rsidP="006B4688">
      <w:pPr>
        <w:pStyle w:val="a3"/>
        <w:numPr>
          <w:ilvl w:val="0"/>
          <w:numId w:val="3"/>
        </w:numPr>
        <w:suppressAutoHyphens/>
        <w:ind w:left="142" w:hanging="142"/>
        <w:jc w:val="both"/>
        <w:rPr>
          <w:sz w:val="28"/>
          <w:szCs w:val="28"/>
        </w:rPr>
      </w:pPr>
      <w:r w:rsidRPr="001323BA">
        <w:rPr>
          <w:sz w:val="28"/>
          <w:szCs w:val="28"/>
        </w:rPr>
        <w:t>особенности влияния вредных привычек на здоровье младшего школьника;</w:t>
      </w:r>
    </w:p>
    <w:p w:rsidR="006B4688" w:rsidRPr="001323BA" w:rsidRDefault="006B4688" w:rsidP="006B4688">
      <w:pPr>
        <w:pStyle w:val="a3"/>
        <w:numPr>
          <w:ilvl w:val="0"/>
          <w:numId w:val="3"/>
        </w:numPr>
        <w:suppressAutoHyphens/>
        <w:ind w:left="142" w:hanging="142"/>
        <w:jc w:val="both"/>
        <w:rPr>
          <w:sz w:val="28"/>
          <w:szCs w:val="28"/>
        </w:rPr>
      </w:pPr>
      <w:r w:rsidRPr="001323BA">
        <w:rPr>
          <w:sz w:val="28"/>
          <w:szCs w:val="28"/>
        </w:rPr>
        <w:t>особенности воздействия двигательной активности на организм человека;</w:t>
      </w:r>
    </w:p>
    <w:p w:rsidR="006B4688" w:rsidRPr="001323BA" w:rsidRDefault="006B4688" w:rsidP="006B4688">
      <w:pPr>
        <w:pStyle w:val="a3"/>
        <w:numPr>
          <w:ilvl w:val="0"/>
          <w:numId w:val="3"/>
        </w:numPr>
        <w:suppressAutoHyphens/>
        <w:ind w:left="142" w:hanging="142"/>
        <w:jc w:val="both"/>
        <w:rPr>
          <w:sz w:val="28"/>
          <w:szCs w:val="28"/>
        </w:rPr>
      </w:pPr>
      <w:r w:rsidRPr="001323BA">
        <w:rPr>
          <w:sz w:val="28"/>
          <w:szCs w:val="28"/>
        </w:rPr>
        <w:t>основы рационального питания;</w:t>
      </w:r>
    </w:p>
    <w:p w:rsidR="006B4688" w:rsidRPr="001323BA" w:rsidRDefault="006B4688" w:rsidP="006B4688">
      <w:pPr>
        <w:pStyle w:val="a3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323BA">
        <w:rPr>
          <w:sz w:val="28"/>
          <w:szCs w:val="28"/>
        </w:rPr>
        <w:t>способы сохранения и укрепление  здоровья;</w:t>
      </w:r>
    </w:p>
    <w:p w:rsidR="006B4688" w:rsidRPr="001323BA" w:rsidRDefault="006B4688" w:rsidP="006B4688">
      <w:pPr>
        <w:pStyle w:val="a3"/>
        <w:numPr>
          <w:ilvl w:val="0"/>
          <w:numId w:val="3"/>
        </w:numPr>
        <w:suppressAutoHyphens/>
        <w:ind w:left="142" w:hanging="142"/>
        <w:jc w:val="both"/>
        <w:rPr>
          <w:sz w:val="28"/>
          <w:szCs w:val="28"/>
        </w:rPr>
      </w:pPr>
      <w:r w:rsidRPr="001323BA">
        <w:rPr>
          <w:sz w:val="28"/>
          <w:szCs w:val="28"/>
        </w:rPr>
        <w:t>основы развития познавательной сферы;</w:t>
      </w:r>
    </w:p>
    <w:p w:rsidR="006B4688" w:rsidRPr="001323BA" w:rsidRDefault="006B4688" w:rsidP="006B4688">
      <w:pPr>
        <w:pStyle w:val="a3"/>
        <w:numPr>
          <w:ilvl w:val="0"/>
          <w:numId w:val="3"/>
        </w:numPr>
        <w:suppressAutoHyphens/>
        <w:ind w:left="142" w:hanging="142"/>
        <w:jc w:val="both"/>
        <w:rPr>
          <w:sz w:val="28"/>
          <w:szCs w:val="28"/>
        </w:rPr>
      </w:pPr>
      <w:r w:rsidRPr="001323BA">
        <w:rPr>
          <w:sz w:val="28"/>
          <w:szCs w:val="28"/>
        </w:rPr>
        <w:t xml:space="preserve">влияние здоровья на успешную учебную деятельность; </w:t>
      </w:r>
    </w:p>
    <w:p w:rsidR="006B4688" w:rsidRPr="001323BA" w:rsidRDefault="006B4688" w:rsidP="006B4688">
      <w:pPr>
        <w:pStyle w:val="a3"/>
        <w:numPr>
          <w:ilvl w:val="0"/>
          <w:numId w:val="3"/>
        </w:numPr>
        <w:suppressAutoHyphens/>
        <w:ind w:left="142" w:hanging="142"/>
        <w:jc w:val="both"/>
        <w:rPr>
          <w:sz w:val="28"/>
          <w:szCs w:val="28"/>
        </w:rPr>
      </w:pPr>
      <w:r w:rsidRPr="001323BA">
        <w:rPr>
          <w:sz w:val="28"/>
          <w:szCs w:val="28"/>
        </w:rPr>
        <w:t xml:space="preserve">значение физических упражнений для сохранения и укрепления здоровья; </w:t>
      </w:r>
    </w:p>
    <w:p w:rsidR="006B4688" w:rsidRPr="001323BA" w:rsidRDefault="006B4688" w:rsidP="006B4688">
      <w:pPr>
        <w:pStyle w:val="a3"/>
        <w:numPr>
          <w:ilvl w:val="0"/>
          <w:numId w:val="3"/>
        </w:numPr>
        <w:suppressAutoHyphens/>
        <w:ind w:left="142" w:hanging="142"/>
        <w:jc w:val="both"/>
        <w:rPr>
          <w:sz w:val="28"/>
          <w:szCs w:val="28"/>
        </w:rPr>
      </w:pPr>
      <w:r w:rsidRPr="001323BA">
        <w:rPr>
          <w:sz w:val="28"/>
          <w:szCs w:val="28"/>
        </w:rPr>
        <w:t>знания о “полезных” и “вредных” продуктах, значение режима питания.</w:t>
      </w:r>
    </w:p>
    <w:p w:rsidR="006B4688" w:rsidRPr="001323BA" w:rsidRDefault="006B4688" w:rsidP="006B4688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1323BA">
        <w:rPr>
          <w:b/>
          <w:sz w:val="28"/>
          <w:szCs w:val="28"/>
        </w:rPr>
        <w:t>инимальный:</w:t>
      </w:r>
    </w:p>
    <w:p w:rsidR="006B4688" w:rsidRPr="001323BA" w:rsidRDefault="006B4688" w:rsidP="006B4688">
      <w:pPr>
        <w:pStyle w:val="a3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-соблюдать режим дня</w:t>
      </w:r>
      <w:r w:rsidRPr="001323BA">
        <w:rPr>
          <w:sz w:val="28"/>
          <w:szCs w:val="28"/>
        </w:rPr>
        <w:t>;</w:t>
      </w:r>
    </w:p>
    <w:p w:rsidR="006B4688" w:rsidRPr="001323BA" w:rsidRDefault="006B4688" w:rsidP="006B4688">
      <w:pPr>
        <w:pStyle w:val="a3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323BA">
        <w:rPr>
          <w:sz w:val="28"/>
          <w:szCs w:val="28"/>
        </w:rPr>
        <w:t>выполнять физические упражнения для развития физических навыков</w:t>
      </w:r>
      <w:r>
        <w:rPr>
          <w:sz w:val="28"/>
          <w:szCs w:val="28"/>
        </w:rPr>
        <w:t xml:space="preserve"> с помощью педагога</w:t>
      </w:r>
      <w:r w:rsidRPr="001323BA">
        <w:rPr>
          <w:sz w:val="28"/>
          <w:szCs w:val="28"/>
        </w:rPr>
        <w:t>;</w:t>
      </w:r>
    </w:p>
    <w:p w:rsidR="006B4688" w:rsidRPr="001323BA" w:rsidRDefault="006B4688" w:rsidP="006B4688">
      <w:pPr>
        <w:pStyle w:val="a3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323BA">
        <w:rPr>
          <w:sz w:val="28"/>
          <w:szCs w:val="28"/>
        </w:rPr>
        <w:t>различать “полезные” и “вредные” продукты;</w:t>
      </w:r>
    </w:p>
    <w:p w:rsidR="006B4688" w:rsidRPr="008D12D9" w:rsidRDefault="006B4688" w:rsidP="006B4688">
      <w:pPr>
        <w:pStyle w:val="a3"/>
        <w:suppressAutoHyphens/>
        <w:jc w:val="both"/>
        <w:rPr>
          <w:b/>
          <w:color w:val="595959"/>
          <w:sz w:val="28"/>
          <w:szCs w:val="28"/>
        </w:rPr>
      </w:pPr>
      <w:r>
        <w:rPr>
          <w:sz w:val="28"/>
          <w:szCs w:val="28"/>
        </w:rPr>
        <w:t>-</w:t>
      </w:r>
      <w:r w:rsidRPr="008D12D9">
        <w:rPr>
          <w:sz w:val="28"/>
          <w:szCs w:val="28"/>
        </w:rPr>
        <w:t>заботиться о своем здоровье; отвечать за свои поступки под контролем педагога.</w:t>
      </w:r>
    </w:p>
    <w:p w:rsidR="006B4688" w:rsidRPr="001323BA" w:rsidRDefault="006B4688" w:rsidP="006B4688">
      <w:pPr>
        <w:spacing w:after="0" w:line="240" w:lineRule="auto"/>
        <w:ind w:left="35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Содержание занятий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1.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Советы доктора Воды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Вступительное слово учителя. Солнце, воздух и вода – наши лучшие друзья. Заучивание слов. Беседа по стихотворению «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Мойдодыр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». Оздоровительная минутка. Советы доктора Воды. Игра «Доскажи словечко».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Друзья Вода и мыло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Повторение правил доктора Воды. Сказка о микробах. Заучивание слов. Оздоровительная минутка. Игра «Наоборот». Творческая работа.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3.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Гла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за – главные помощники человека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Беседа об органах зрения. Заучивание слов. Опыт со светом. Гимнастика для глаз. Игра «Полезно – вредно». Правила бережного отношения к зрению.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4.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Подвижные игры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Знакомство с доктором Свежий Воздух. Игры на свежем воздухе. «Мяч в воздухе», «Попрыгунчики», Раз, два, три-беги!»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5.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Чтобы уши слышали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Разыгрывание ситуации. Проведение опытов. Оздоровительная минутка. Правил сохранения слуха.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6.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Почему болят зубы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 «Угадай-ка!» Рассказ учителя. Анализ ситуации.  Знакомство с доктором Здоровые Зубы. Упражнение «Держи осанку». Творческое рисование.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7.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Чтобы зубы были здоровыми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Беседа. Знакомство с доктором Здоровая Пища. Упражнение «Спрятанный сахар». Оздоровительная минутка. Зачем человеку зубная щётка? Практическая работа. Разучивание стихотворение.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8.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Как со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хранить улыбку </w:t>
      </w:r>
      <w:proofErr w:type="gramStart"/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красивой</w:t>
      </w:r>
      <w:proofErr w:type="gramEnd"/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?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Психологический тренинг «Сотвори солнце в себе». Встреча с доктором Здоровые Зубы. Практические занятия. Оздоровительная минутка. Памятка «Как сохранить зубы». Творческая работа.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9.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«Рабочие инструменты» человека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Разгадывание загадок. Работа с пословицами и поговорками. Оздоровительная минутка. Игра-соревнование «Кто больше?» Памятка  «Это полезно знать». Практическая работа.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10.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Подвижные игры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Разучивание игр «Медвежья охота», «Совушка», «Не пропусти мяч».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11.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Зачем человеку кожа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Игра «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Угадайка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». Встреча с доктором Здоровая Кожа. Проведение опытов. Рассказ учителя. Оздоровительная минутка «Солнышко». Правила ухода за кожей.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12.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Надёжная защита организма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Беседа об органах чувств. Рассказ учителя. Практическая работа.     Оздоровительная минутка. Работа по таблице «Строение кожи».     Моделирование схемы. Тест.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13.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Если кожа повреждена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Рассказ учителя о повреждениях кожи. Игра «Можно или нельзя». Оздоровительная минутка «Этюд души». Практическая работа в парах «Как оказать первую помощь?»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14.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Подвижные игры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Разучивание игр «Круговые салки», эстафеты со скакалками, «Весёлая эстафета», «Поезд».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15.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Питание – необход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имое условие для жизни человека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Повторение правил здоровья. Заучивание слов. Встреча с доктором Здоровая Пища. Упражнение для осанки «Гора». Работа по таблице «Органы пищеварения». Игра «Продолжи сказку».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16.Законы здорового питания</w:t>
      </w:r>
      <w:r w:rsidR="006A666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Советы доктора Здоровая Пища. Анализ ситуации. Игра «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Угадайка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». Проведение опыта. Оздоровительная минутка. Игра «Что разрушает здоровье, что укрепляет?». Золотые правила питания.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17.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Сон – лучшее лекарство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Игры «Можно - нельзя», «Юный кулинар». Повторение правил здоровья Анализ ситуации. Оздоровительная минутка «Хождение по камушкам», Игра по гигиене сна «Плохо – хорошо».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18.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Как настроение?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Встреча с доктором Любовь. Оздоровительная минутка. Упр</w:t>
      </w:r>
      <w:r w:rsidR="006A6660">
        <w:rPr>
          <w:rFonts w:ascii="Times New Roman" w:eastAsia="Times New Roman" w:hAnsi="Times New Roman"/>
          <w:sz w:val="28"/>
          <w:szCs w:val="28"/>
          <w:lang w:eastAsia="ru-RU"/>
        </w:rPr>
        <w:t>ажнение «Азбука волшебных слов</w:t>
      </w:r>
      <w:proofErr w:type="gramStart"/>
      <w:r w:rsidR="006A6660">
        <w:rPr>
          <w:rFonts w:ascii="Times New Roman" w:eastAsia="Times New Roman" w:hAnsi="Times New Roman"/>
          <w:sz w:val="28"/>
          <w:szCs w:val="28"/>
          <w:lang w:eastAsia="ru-RU"/>
        </w:rPr>
        <w:t xml:space="preserve">.» </w:t>
      </w:r>
      <w:proofErr w:type="gram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Тест. 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19.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Я пришёл из школы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Беседа. Анализ и разыгрывание ситуации. Упражнение «Любишь – не любишь», Рассказ учителя. Оздоровительная минутка. Работа с пословицами. Игра «Закончи рассказ».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20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Подвижные игры по выбору детей.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21-22.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Я – ученик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Оздоровительная минутка «Упражнения животных». Игра «Знаешь ли ты правила?» Творческая работа «Придумай правила». Анализ ситуаций. Чтение и работа по содержанию рассказов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М.Кунина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«Федя на перемене», «В гардеробе», «В столовой».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23-24.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Вредные привычки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Беседа «Это красивый человек». Игра «Да - нет». Оздоровительная минутка «Деревце». Анализ ситуации. Слово учителя. Заучивание слов.  Это нужно запомнить! Практическая работа в парах. 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 25.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Подвижные игры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Разучивание игр «Золотое зёрнышко», «Не зевай!», «Западня».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26.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Скелет – наша опора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Рассказ учителя. Практическая работа. Оздоровительная минутка «Самомассаж ушей». Это интересно. Правила первой помощи.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27.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Осанка – стройная спина!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Встреча с доктором Стройная Осанка. Это интересно! Оздоровительная минутка. Работа по таблице. Правила для поддержания правильной осанки. Практические упражнения.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28.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Если хочешь быть </w:t>
      </w:r>
      <w:proofErr w:type="gramStart"/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здоров</w:t>
      </w:r>
      <w:proofErr w:type="gramEnd"/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Сказка о микробах. Правила закаливания. Оздоровительная минутка. Практическая работа. Творческая работа. Это интересно! Тест «Здоровый человек – это…»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29.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Правила безопасности на воде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Рассказ учителя. Знакомство с правилами поведения на воде. Работа по таблицам «Учись плавать». Имитация движений пловца.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30-31. 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Подвижные игры. Весёлые старты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Тема 32-33 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Обобща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ющие занятия «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хочешь быть </w:t>
      </w:r>
      <w:proofErr w:type="gram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здоров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»</w:t>
      </w:r>
      <w:r w:rsidRPr="001323B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Встреча с докторами здоровья. Игра-рассуждение «Здоровый человек-это…», Оздоровительная минутка. Игра «</w:t>
      </w:r>
      <w:proofErr w:type="gram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Хорошо-плохо</w:t>
      </w:r>
      <w:proofErr w:type="gram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». Повторение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 здоровья. Памятка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Здоровя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чков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. Анализ ситуаций. Подвижные игры на воздухе. </w:t>
      </w:r>
    </w:p>
    <w:p w:rsidR="006B4688" w:rsidRPr="001323BA" w:rsidRDefault="006B4688" w:rsidP="006B4688">
      <w:pPr>
        <w:shd w:val="clear" w:color="auto" w:fill="FFFFFF"/>
        <w:spacing w:after="0" w:line="240" w:lineRule="auto"/>
        <w:ind w:left="862" w:right="672" w:hanging="720"/>
        <w:jc w:val="center"/>
        <w:rPr>
          <w:rFonts w:ascii="Times New Roman" w:eastAsia="Times New Roman" w:hAnsi="Times New Roman"/>
          <w:b/>
          <w:bCs/>
          <w:spacing w:val="-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pacing w:val="-11"/>
          <w:sz w:val="28"/>
          <w:szCs w:val="28"/>
          <w:lang w:eastAsia="ru-RU"/>
        </w:rPr>
        <w:t>Список литературы</w:t>
      </w:r>
      <w:r w:rsidRPr="001323BA">
        <w:rPr>
          <w:rFonts w:ascii="Times New Roman" w:eastAsia="Times New Roman" w:hAnsi="Times New Roman"/>
          <w:b/>
          <w:bCs/>
          <w:spacing w:val="-11"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1.  </w:t>
      </w:r>
      <w:r w:rsidRPr="001323BA">
        <w:rPr>
          <w:rFonts w:ascii="Times New Roman" w:eastAsia="Times New Roman" w:hAnsi="Times New Roman"/>
          <w:sz w:val="28"/>
          <w:szCs w:val="28"/>
          <w:lang w:val="be-BY" w:eastAsia="ru-RU"/>
        </w:rPr>
        <w:t>Аранская О.С. Игра как средство формирования здорового образа жизни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.-2002.-№5.-с.54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Герасимен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 Н. П. Помоги сам себе.-2001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Маюров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А.Н. Уроки культуры здоровья. В здоровом теле – здоровый дух. Уч. пособие для ученика и учителя. М.: Педаго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гическое общество России, 2004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4Организация и оценка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здоровьесберегающей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деятельности образовательных учреждений. Руководство для работников системы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образования. - М.: 2004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5. Зайцев Г.К. Уроки Айболита.- СПб.,-1997., Уроки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Мойдодыра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.- СПб.,-1996., Твои пер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вые уроки здоровья – СПб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1995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6. Зайцев Г.К., Зайцев А.Г. Твоё здоровье: укрепление организма. СПб</w:t>
      </w:r>
      <w:proofErr w:type="gram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proofErr w:type="gram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1998.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7. Гринченко И.С. Игра в теории, обучении, воспитании и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оррекционной работе.- М., 2002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8. Лаптев А.К. Тайны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пирамиды здоровья.- СПб, 1995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Латохина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Л.И. Тво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рим здоровье души и тела. – СПб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, 1997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Сизанова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А.И. и др. Безопасное и ответственное поведение: Цикл бесед, практических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тренинговых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занятий с учащимися. Мн.: «Тесей», 1998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Соковня-Семёнова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Н.Н. Основы здорового образа жизни и первая медицинская помощ</w:t>
      </w:r>
      <w:proofErr w:type="gram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ь-</w:t>
      </w:r>
      <w:proofErr w:type="gram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М.,1997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12. Татарникова Л.Г. ,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ЗахаревичН.Б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., Калинина Т.Н.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Валеология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. Ос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новы безопасности ребёнка – СПб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, 1997 </w:t>
      </w:r>
    </w:p>
    <w:p w:rsidR="006B4688" w:rsidRPr="001323BA" w:rsidRDefault="006B4688" w:rsidP="006B46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13.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Урунтаева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Г.А., </w:t>
      </w:r>
      <w:proofErr w:type="spellStart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>Афонькина</w:t>
      </w:r>
      <w:proofErr w:type="spellEnd"/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Ю.А. Как я расту: советы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психолога родителям. - М., 1996</w:t>
      </w:r>
      <w:r w:rsidRPr="00132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9"/>
        <w:gridCol w:w="1071"/>
      </w:tblGrid>
      <w:tr w:rsidR="006B4688" w:rsidRPr="001323BA" w:rsidTr="00816C32">
        <w:tc>
          <w:tcPr>
            <w:tcW w:w="9069" w:type="dxa"/>
          </w:tcPr>
          <w:p w:rsidR="006B4688" w:rsidRPr="001323BA" w:rsidRDefault="006B4688" w:rsidP="00816C32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14. Энциклопедический словарь юного спортсмена /Сост. И.</w:t>
            </w:r>
            <w:proofErr w:type="gramStart"/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</w:t>
            </w:r>
            <w:proofErr w:type="gramEnd"/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Сосновский, А.М. Чайковский – М., 1980 </w:t>
            </w:r>
          </w:p>
        </w:tc>
        <w:tc>
          <w:tcPr>
            <w:tcW w:w="1071" w:type="dxa"/>
            <w:vAlign w:val="bottom"/>
          </w:tcPr>
          <w:p w:rsidR="006B4688" w:rsidRPr="001323BA" w:rsidRDefault="006B4688" w:rsidP="00816C32">
            <w:pPr>
              <w:tabs>
                <w:tab w:val="left" w:pos="567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4688" w:rsidRPr="000F798B" w:rsidRDefault="006B4688" w:rsidP="006B46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798B">
        <w:rPr>
          <w:rFonts w:ascii="Times New Roman" w:hAnsi="Times New Roman"/>
          <w:b/>
          <w:sz w:val="28"/>
          <w:szCs w:val="28"/>
        </w:rPr>
        <w:t xml:space="preserve">Тематический план и содержание </w:t>
      </w:r>
    </w:p>
    <w:p w:rsidR="006B4688" w:rsidRPr="000F798B" w:rsidRDefault="006B4688" w:rsidP="006B46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798B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>1</w:t>
      </w:r>
      <w:r w:rsidRPr="000F798B">
        <w:rPr>
          <w:rFonts w:ascii="Times New Roman" w:hAnsi="Times New Roman"/>
          <w:b/>
          <w:sz w:val="28"/>
          <w:szCs w:val="28"/>
        </w:rPr>
        <w:t xml:space="preserve"> час в неделю, </w:t>
      </w:r>
      <w:r>
        <w:rPr>
          <w:rFonts w:ascii="Times New Roman" w:hAnsi="Times New Roman"/>
          <w:b/>
          <w:sz w:val="28"/>
          <w:szCs w:val="28"/>
        </w:rPr>
        <w:t>33</w:t>
      </w:r>
      <w:r w:rsidRPr="000F798B">
        <w:rPr>
          <w:rFonts w:ascii="Times New Roman" w:hAnsi="Times New Roman"/>
          <w:b/>
          <w:sz w:val="28"/>
          <w:szCs w:val="28"/>
        </w:rPr>
        <w:t xml:space="preserve"> час</w:t>
      </w:r>
      <w:r>
        <w:rPr>
          <w:rFonts w:ascii="Times New Roman" w:hAnsi="Times New Roman"/>
          <w:b/>
          <w:sz w:val="28"/>
          <w:szCs w:val="28"/>
        </w:rPr>
        <w:t>а</w:t>
      </w:r>
      <w:r w:rsidRPr="000F798B">
        <w:rPr>
          <w:rFonts w:ascii="Times New Roman" w:hAnsi="Times New Roman"/>
          <w:b/>
          <w:sz w:val="28"/>
          <w:szCs w:val="28"/>
        </w:rPr>
        <w:t xml:space="preserve"> в год)</w:t>
      </w:r>
    </w:p>
    <w:tbl>
      <w:tblPr>
        <w:tblW w:w="9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"/>
        <w:gridCol w:w="4110"/>
        <w:gridCol w:w="1276"/>
        <w:gridCol w:w="1560"/>
        <w:gridCol w:w="1985"/>
      </w:tblGrid>
      <w:tr w:rsidR="006B4688" w:rsidRPr="001323BA" w:rsidTr="00816C32">
        <w:trPr>
          <w:trHeight w:val="799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ind w:right="1894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Тема занятия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Теория </w:t>
            </w:r>
            <w:r w:rsidRPr="00132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132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</w:tr>
      <w:tr w:rsidR="006B4688" w:rsidRPr="001323BA" w:rsidTr="00816C32">
        <w:trPr>
          <w:trHeight w:val="390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B4688" w:rsidRPr="001323BA" w:rsidTr="00816C32">
        <w:trPr>
          <w:trHeight w:val="286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F79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Советы доктора Воды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F798B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A90BA2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90BA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rPr>
          <w:trHeight w:val="286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Друзья Вода и Мыло</w:t>
            </w: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rPr>
          <w:trHeight w:val="286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 – главные помощники человека</w:t>
            </w: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rPr>
          <w:trHeight w:val="286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rPr>
          <w:trHeight w:val="286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Чтобы уши слышали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Почему болят зубы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Чтобы зубы были здоровыми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8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 сохранить улыбку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красивой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«Рабочие инструменты» человека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Зачем человеку кожа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Надёжная защита организма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Если кожа повреждена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14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Питание – необходимое условие для жизни  человека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Законы здорового питания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17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Сон – лучшее лекарство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18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Какое настроение?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19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 пришёл из школы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 - ученик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22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23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Вредные привычки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24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Игры на воздухе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25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Подвижные игры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26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Скелет – наша опора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27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Осанка – стройная спина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28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Если хочешь быть </w:t>
            </w:r>
            <w:proofErr w:type="gramStart"/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здоров</w:t>
            </w:r>
            <w:proofErr w:type="gramEnd"/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29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Правила безопасности на воде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30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Подвижные игры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31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Игры на свежем воздухе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32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Обобщение. Подвижные игры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33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Обобщающий урок «Если хочешь быть здоров»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 </w:t>
            </w:r>
          </w:p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32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6B4688" w:rsidRPr="001323BA" w:rsidTr="00816C32"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1323BA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6B46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688" w:rsidRPr="000F798B" w:rsidRDefault="006B4688" w:rsidP="00816C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4688" w:rsidRPr="001323BA" w:rsidRDefault="006B4688" w:rsidP="00816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</w:tr>
    </w:tbl>
    <w:p w:rsidR="006B4688" w:rsidRDefault="006B4688"/>
    <w:sectPr w:rsidR="006B4688" w:rsidSect="00AD5409">
      <w:pgSz w:w="11906" w:h="16838"/>
      <w:pgMar w:top="709" w:right="282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B5679"/>
    <w:multiLevelType w:val="hybridMultilevel"/>
    <w:tmpl w:val="6E728EFE"/>
    <w:lvl w:ilvl="0" w:tplc="66A088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024288"/>
    <w:multiLevelType w:val="hybridMultilevel"/>
    <w:tmpl w:val="57B07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227EF"/>
    <w:multiLevelType w:val="hybridMultilevel"/>
    <w:tmpl w:val="68DE6FA2"/>
    <w:lvl w:ilvl="0" w:tplc="66A088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688"/>
    <w:rsid w:val="004F5E44"/>
    <w:rsid w:val="006A6660"/>
    <w:rsid w:val="006B4688"/>
    <w:rsid w:val="006C4459"/>
    <w:rsid w:val="007102E5"/>
    <w:rsid w:val="009B1E99"/>
    <w:rsid w:val="00AD5409"/>
    <w:rsid w:val="00B043B0"/>
    <w:rsid w:val="00B074DC"/>
    <w:rsid w:val="00E7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468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E44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B1E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6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468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E44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B1E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1D69B-E911-4913-B5AD-A250EAD09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2299</Words>
  <Characters>13108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2024-10-08T16:23:00Z</cp:lastPrinted>
  <dcterms:created xsi:type="dcterms:W3CDTF">2025-04-12T10:34:00Z</dcterms:created>
  <dcterms:modified xsi:type="dcterms:W3CDTF">2025-04-12T10:34:00Z</dcterms:modified>
</cp:coreProperties>
</file>